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32C" w:rsidRDefault="00AF032C" w:rsidP="00AF032C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</w:t>
      </w:r>
    </w:p>
    <w:p w:rsidR="00AF032C" w:rsidRPr="002348CC" w:rsidRDefault="00AF032C" w:rsidP="00AF032C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2348CC">
        <w:rPr>
          <w:rFonts w:ascii="Times New Roman" w:hAnsi="Times New Roman"/>
          <w:sz w:val="26"/>
          <w:szCs w:val="26"/>
        </w:rPr>
        <w:t>Размеры окладов</w:t>
      </w:r>
    </w:p>
    <w:p w:rsidR="00AF032C" w:rsidRPr="002348CC" w:rsidRDefault="00AF032C" w:rsidP="00AF032C">
      <w:pPr>
        <w:widowControl w:val="0"/>
        <w:shd w:val="clear" w:color="auto" w:fill="FFFFFF"/>
        <w:autoSpaceDE w:val="0"/>
        <w:autoSpaceDN w:val="0"/>
        <w:spacing w:after="0" w:line="240" w:lineRule="auto"/>
        <w:ind w:left="1080"/>
        <w:jc w:val="center"/>
        <w:rPr>
          <w:rFonts w:ascii="Times New Roman" w:hAnsi="Times New Roman"/>
          <w:bCs/>
          <w:sz w:val="26"/>
          <w:szCs w:val="26"/>
          <w:lang w:eastAsia="ru-RU"/>
        </w:rPr>
      </w:pPr>
      <w:r w:rsidRPr="002348CC">
        <w:rPr>
          <w:rFonts w:ascii="Times New Roman" w:hAnsi="Times New Roman"/>
          <w:color w:val="000000"/>
          <w:sz w:val="26"/>
          <w:szCs w:val="26"/>
        </w:rPr>
        <w:t xml:space="preserve">работников </w:t>
      </w:r>
      <w:r w:rsidRPr="002348CC">
        <w:rPr>
          <w:rFonts w:ascii="Times New Roman" w:hAnsi="Times New Roman"/>
          <w:bCs/>
          <w:color w:val="000000"/>
          <w:sz w:val="26"/>
          <w:szCs w:val="26"/>
          <w:lang w:eastAsia="ru-RU"/>
        </w:rPr>
        <w:t>муниципальных</w:t>
      </w:r>
      <w:r w:rsidRPr="002348CC">
        <w:rPr>
          <w:rFonts w:ascii="Times New Roman" w:hAnsi="Times New Roman"/>
          <w:bCs/>
          <w:sz w:val="26"/>
          <w:szCs w:val="26"/>
          <w:lang w:eastAsia="ru-RU"/>
        </w:rPr>
        <w:t xml:space="preserve"> образовательных </w:t>
      </w:r>
      <w:r>
        <w:rPr>
          <w:rFonts w:ascii="Times New Roman" w:hAnsi="Times New Roman"/>
          <w:bCs/>
          <w:sz w:val="26"/>
          <w:szCs w:val="26"/>
          <w:lang w:eastAsia="ru-RU"/>
        </w:rPr>
        <w:t>организаций</w:t>
      </w:r>
      <w:r w:rsidRPr="002348CC">
        <w:rPr>
          <w:rFonts w:ascii="Times New Roman" w:hAnsi="Times New Roman"/>
          <w:bCs/>
          <w:sz w:val="26"/>
          <w:szCs w:val="26"/>
          <w:lang w:eastAsia="ru-RU"/>
        </w:rPr>
        <w:t xml:space="preserve"> Пограничного муниципального </w:t>
      </w:r>
      <w:r>
        <w:rPr>
          <w:rFonts w:ascii="Times New Roman" w:hAnsi="Times New Roman"/>
          <w:bCs/>
          <w:sz w:val="26"/>
          <w:szCs w:val="26"/>
          <w:lang w:eastAsia="ru-RU"/>
        </w:rPr>
        <w:t>округа</w:t>
      </w:r>
      <w:r w:rsidRPr="002348CC">
        <w:rPr>
          <w:rFonts w:ascii="Times New Roman" w:hAnsi="Times New Roman"/>
          <w:bCs/>
          <w:sz w:val="26"/>
          <w:szCs w:val="26"/>
          <w:lang w:eastAsia="ru-RU"/>
        </w:rPr>
        <w:t>, за исключением педагогических работников общеобразовательных и дошкольных образовательных организаций</w:t>
      </w:r>
    </w:p>
    <w:p w:rsidR="00AF032C" w:rsidRPr="003851B1" w:rsidRDefault="00AF032C" w:rsidP="00AF032C">
      <w:pPr>
        <w:spacing w:after="0"/>
        <w:ind w:left="357"/>
        <w:contextualSpacing/>
        <w:jc w:val="center"/>
        <w:rPr>
          <w:rFonts w:ascii="Times New Roman" w:hAnsi="Times New Roman"/>
          <w:color w:val="FF0000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2089"/>
        <w:gridCol w:w="2197"/>
        <w:gridCol w:w="2354"/>
        <w:gridCol w:w="2177"/>
      </w:tblGrid>
      <w:tr w:rsidR="00AF032C" w:rsidRPr="00082F52" w:rsidTr="006D0D3A">
        <w:trPr>
          <w:trHeight w:val="603"/>
          <w:jc w:val="center"/>
        </w:trPr>
        <w:tc>
          <w:tcPr>
            <w:tcW w:w="528" w:type="dxa"/>
          </w:tcPr>
          <w:p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</w:p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089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Профессиональная квалификационная группа</w:t>
            </w:r>
          </w:p>
        </w:tc>
        <w:tc>
          <w:tcPr>
            <w:tcW w:w="2197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Квалификационный</w:t>
            </w:r>
          </w:p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2354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Наименование должностей (профессий)</w:t>
            </w:r>
          </w:p>
        </w:tc>
        <w:tc>
          <w:tcPr>
            <w:tcW w:w="2177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Размеры окладов, рублей</w:t>
            </w:r>
          </w:p>
        </w:tc>
      </w:tr>
      <w:tr w:rsidR="00AF032C" w:rsidRPr="00082F52" w:rsidTr="006D0D3A">
        <w:trPr>
          <w:jc w:val="center"/>
        </w:trPr>
        <w:tc>
          <w:tcPr>
            <w:tcW w:w="528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97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54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77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F032C" w:rsidRPr="000C7645" w:rsidTr="006D0D3A">
        <w:trPr>
          <w:jc w:val="center"/>
        </w:trPr>
        <w:tc>
          <w:tcPr>
            <w:tcW w:w="9345" w:type="dxa"/>
            <w:gridSpan w:val="5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Профессиональные квалификационные группы должностей работников образования (утверждены Приказом </w:t>
            </w:r>
            <w:proofErr w:type="spellStart"/>
            <w:r w:rsidRPr="00C24DD2">
              <w:rPr>
                <w:rFonts w:ascii="Times New Roman" w:hAnsi="Times New Roman"/>
                <w:sz w:val="24"/>
                <w:szCs w:val="24"/>
              </w:rPr>
              <w:t>Минздравсоцразвития</w:t>
            </w:r>
            <w:proofErr w:type="spellEnd"/>
            <w:r w:rsidRPr="00C24DD2">
              <w:rPr>
                <w:rFonts w:ascii="Times New Roman" w:hAnsi="Times New Roman"/>
                <w:sz w:val="24"/>
                <w:szCs w:val="24"/>
              </w:rPr>
              <w:t xml:space="preserve"> России от 5 мая 2008 г. № 216-н)</w:t>
            </w:r>
          </w:p>
        </w:tc>
      </w:tr>
      <w:tr w:rsidR="00AF032C" w:rsidRPr="00082F52" w:rsidTr="006D0D3A">
        <w:trPr>
          <w:trHeight w:val="967"/>
          <w:jc w:val="center"/>
        </w:trPr>
        <w:tc>
          <w:tcPr>
            <w:tcW w:w="528" w:type="dxa"/>
            <w:vMerge w:val="restart"/>
          </w:tcPr>
          <w:p w:rsidR="00AF032C" w:rsidRPr="000C5D76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vMerge w:val="restart"/>
          </w:tcPr>
          <w:p w:rsidR="00AF032C" w:rsidRPr="000C5D76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2197" w:type="dxa"/>
          </w:tcPr>
          <w:p w:rsidR="00AF032C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  <w:p w:rsidR="00AF032C" w:rsidRPr="000C5D76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Педагог дополнительного образования </w:t>
            </w:r>
          </w:p>
        </w:tc>
        <w:tc>
          <w:tcPr>
            <w:tcW w:w="2177" w:type="dxa"/>
          </w:tcPr>
          <w:p w:rsidR="00AF032C" w:rsidRPr="000C5D76" w:rsidRDefault="00F05F3A" w:rsidP="00724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8736</w:t>
            </w:r>
          </w:p>
          <w:p w:rsidR="00AF032C" w:rsidRPr="000C5D76" w:rsidRDefault="00AF032C" w:rsidP="0072444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032C" w:rsidRPr="00082F52" w:rsidTr="006D0D3A">
        <w:trPr>
          <w:trHeight w:val="852"/>
          <w:jc w:val="center"/>
        </w:trPr>
        <w:tc>
          <w:tcPr>
            <w:tcW w:w="528" w:type="dxa"/>
            <w:vMerge/>
          </w:tcPr>
          <w:p w:rsidR="00AF032C" w:rsidRPr="000C5D76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:rsidR="00AF032C" w:rsidRPr="000C5D76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:rsidR="00AF032C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2C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C5D76">
              <w:rPr>
                <w:rFonts w:ascii="Times New Roman" w:hAnsi="Times New Roman"/>
                <w:sz w:val="24"/>
                <w:szCs w:val="24"/>
              </w:rPr>
              <w:t xml:space="preserve"> квалификационный уровень</w:t>
            </w:r>
          </w:p>
          <w:p w:rsidR="00AF032C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2C" w:rsidRPr="000C5D76" w:rsidRDefault="00AF032C" w:rsidP="0072444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AF032C" w:rsidRDefault="00AF032C" w:rsidP="007244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Педагог-психолог</w:t>
            </w:r>
          </w:p>
          <w:p w:rsidR="00551A67" w:rsidRPr="000C5D76" w:rsidRDefault="00551A67" w:rsidP="007244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Методист</w:t>
            </w:r>
            <w:r w:rsidR="005A65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МОЦ</w:t>
            </w:r>
          </w:p>
        </w:tc>
        <w:tc>
          <w:tcPr>
            <w:tcW w:w="2177" w:type="dxa"/>
          </w:tcPr>
          <w:p w:rsidR="00AF032C" w:rsidRPr="000C5D76" w:rsidRDefault="00F05F3A" w:rsidP="00724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9610</w:t>
            </w:r>
          </w:p>
        </w:tc>
      </w:tr>
      <w:tr w:rsidR="00AF032C" w:rsidRPr="00082F52" w:rsidTr="006D0D3A">
        <w:trPr>
          <w:trHeight w:val="757"/>
          <w:jc w:val="center"/>
        </w:trPr>
        <w:tc>
          <w:tcPr>
            <w:tcW w:w="528" w:type="dxa"/>
            <w:vMerge/>
          </w:tcPr>
          <w:p w:rsidR="00AF032C" w:rsidRPr="000C5D76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:rsidR="00AF032C" w:rsidRPr="000C5D76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:rsidR="00AF032C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2C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C5D76">
              <w:rPr>
                <w:rFonts w:ascii="Times New Roman" w:hAnsi="Times New Roman"/>
                <w:sz w:val="24"/>
                <w:szCs w:val="24"/>
              </w:rPr>
              <w:t xml:space="preserve"> квалификационный уровень</w:t>
            </w:r>
          </w:p>
          <w:p w:rsidR="00AF032C" w:rsidRDefault="00AF032C" w:rsidP="0072444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AF032C" w:rsidRDefault="00AF032C" w:rsidP="007244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Учитель-логопед (логопед)</w:t>
            </w:r>
          </w:p>
          <w:p w:rsidR="00551A67" w:rsidRPr="000C5D76" w:rsidRDefault="00551A67" w:rsidP="007244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Старший методист</w:t>
            </w:r>
            <w:r w:rsidR="00CA18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МОЦ</w:t>
            </w:r>
          </w:p>
        </w:tc>
        <w:tc>
          <w:tcPr>
            <w:tcW w:w="2177" w:type="dxa"/>
          </w:tcPr>
          <w:p w:rsidR="00AF032C" w:rsidRPr="000C5D76" w:rsidRDefault="00F05F3A" w:rsidP="00724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10156</w:t>
            </w:r>
          </w:p>
        </w:tc>
      </w:tr>
      <w:tr w:rsidR="00AF032C" w:rsidRPr="00082F52" w:rsidTr="006D0D3A">
        <w:trPr>
          <w:jc w:val="center"/>
        </w:trPr>
        <w:tc>
          <w:tcPr>
            <w:tcW w:w="528" w:type="dxa"/>
            <w:vMerge w:val="restart"/>
          </w:tcPr>
          <w:p w:rsidR="00AF032C" w:rsidRPr="000C5D76" w:rsidRDefault="00AF032C" w:rsidP="0072444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89" w:type="dxa"/>
            <w:vMerge w:val="restart"/>
          </w:tcPr>
          <w:p w:rsidR="00AF032C" w:rsidRPr="000C5D76" w:rsidRDefault="00AF032C" w:rsidP="0072444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Иные работники</w:t>
            </w:r>
          </w:p>
        </w:tc>
        <w:tc>
          <w:tcPr>
            <w:tcW w:w="2197" w:type="dxa"/>
          </w:tcPr>
          <w:p w:rsidR="00AF032C" w:rsidRPr="000C5D76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1 квалификационный уровень</w:t>
            </w:r>
          </w:p>
          <w:p w:rsidR="00AF032C" w:rsidRPr="000C5D76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54" w:type="dxa"/>
          </w:tcPr>
          <w:p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Секретарь учебной части</w:t>
            </w:r>
          </w:p>
        </w:tc>
        <w:tc>
          <w:tcPr>
            <w:tcW w:w="2177" w:type="dxa"/>
          </w:tcPr>
          <w:p w:rsidR="00AF032C" w:rsidRPr="000C5D76" w:rsidRDefault="00F05F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4311</w:t>
            </w:r>
          </w:p>
        </w:tc>
      </w:tr>
      <w:tr w:rsidR="00AF032C" w:rsidRPr="00082F52" w:rsidTr="006D0D3A">
        <w:trPr>
          <w:jc w:val="center"/>
        </w:trPr>
        <w:tc>
          <w:tcPr>
            <w:tcW w:w="528" w:type="dxa"/>
            <w:vMerge/>
          </w:tcPr>
          <w:p w:rsidR="00AF032C" w:rsidRPr="000C5D76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:rsidR="00AF032C" w:rsidRPr="000C5D76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97" w:type="dxa"/>
          </w:tcPr>
          <w:p w:rsidR="00AF032C" w:rsidRPr="000C5D76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2 квалификационный уровень</w:t>
            </w:r>
          </w:p>
          <w:p w:rsidR="00AF032C" w:rsidRPr="000C5D76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32C" w:rsidRPr="000C5D76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54" w:type="dxa"/>
          </w:tcPr>
          <w:p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Младший воспитатель</w:t>
            </w:r>
          </w:p>
          <w:p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32C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05F3A" w:rsidRDefault="00F05F3A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05F3A" w:rsidRPr="000C5D76" w:rsidRDefault="00F05F3A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32C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32C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7" w:type="dxa"/>
          </w:tcPr>
          <w:p w:rsidR="00AF032C" w:rsidRDefault="00F05F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5394</w:t>
            </w:r>
          </w:p>
          <w:p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0D3A" w:rsidRPr="000C5D76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032C" w:rsidRPr="00082F52" w:rsidTr="006D0D3A">
        <w:trPr>
          <w:jc w:val="center"/>
        </w:trPr>
        <w:tc>
          <w:tcPr>
            <w:tcW w:w="528" w:type="dxa"/>
          </w:tcPr>
          <w:p w:rsidR="00AF032C" w:rsidRPr="00FB4294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29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89" w:type="dxa"/>
          </w:tcPr>
          <w:p w:rsidR="00AF032C" w:rsidRPr="00FB4294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29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97" w:type="dxa"/>
          </w:tcPr>
          <w:p w:rsidR="00AF032C" w:rsidRPr="00FB4294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29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54" w:type="dxa"/>
          </w:tcPr>
          <w:p w:rsidR="00AF032C" w:rsidRPr="00FB4294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29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77" w:type="dxa"/>
          </w:tcPr>
          <w:p w:rsidR="00AF032C" w:rsidRPr="00FB4294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29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AF032C" w:rsidRPr="00082F52" w:rsidTr="006D0D3A">
        <w:trPr>
          <w:jc w:val="center"/>
        </w:trPr>
        <w:tc>
          <w:tcPr>
            <w:tcW w:w="9345" w:type="dxa"/>
            <w:gridSpan w:val="5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Профессиональные квалификационные группы общеотраслевых должностей руководителей, специалистов и служащих (утверждены Приказом </w:t>
            </w:r>
            <w:proofErr w:type="spellStart"/>
            <w:r w:rsidRPr="00C24DD2">
              <w:rPr>
                <w:rFonts w:ascii="Times New Roman" w:hAnsi="Times New Roman"/>
                <w:sz w:val="24"/>
                <w:szCs w:val="24"/>
              </w:rPr>
              <w:t>Минздравсоцразвития</w:t>
            </w:r>
            <w:proofErr w:type="spellEnd"/>
            <w:r w:rsidRPr="00C24DD2">
              <w:rPr>
                <w:rFonts w:ascii="Times New Roman" w:hAnsi="Times New Roman"/>
                <w:sz w:val="24"/>
                <w:szCs w:val="24"/>
              </w:rPr>
              <w:t xml:space="preserve"> России от 29 мая 2008 г. № 247-н)</w:t>
            </w:r>
          </w:p>
        </w:tc>
      </w:tr>
      <w:tr w:rsidR="00AF032C" w:rsidRPr="00082F52" w:rsidTr="006D0D3A">
        <w:trPr>
          <w:jc w:val="center"/>
        </w:trPr>
        <w:tc>
          <w:tcPr>
            <w:tcW w:w="528" w:type="dxa"/>
            <w:vMerge w:val="restart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9" w:type="dxa"/>
            <w:vMerge w:val="restart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должности служащих четвертого уровня</w:t>
            </w:r>
          </w:p>
        </w:tc>
        <w:tc>
          <w:tcPr>
            <w:tcW w:w="2197" w:type="dxa"/>
            <w:vMerge w:val="restart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354" w:type="dxa"/>
          </w:tcPr>
          <w:p w:rsidR="00AF032C" w:rsidRPr="004122BC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2177" w:type="dxa"/>
          </w:tcPr>
          <w:p w:rsidR="00AF032C" w:rsidRPr="004122B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Средний размер окладов работников по профессионально – квалификационным группам с учетом показателя кратности оклада </w:t>
            </w:r>
          </w:p>
        </w:tc>
      </w:tr>
      <w:tr w:rsidR="00AF032C" w:rsidRPr="00082F52" w:rsidTr="006D0D3A">
        <w:trPr>
          <w:jc w:val="center"/>
        </w:trPr>
        <w:tc>
          <w:tcPr>
            <w:tcW w:w="528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AF032C" w:rsidRPr="004122BC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 центра по приему норм ГТО</w:t>
            </w:r>
          </w:p>
        </w:tc>
        <w:tc>
          <w:tcPr>
            <w:tcW w:w="2177" w:type="dxa"/>
          </w:tcPr>
          <w:p w:rsidR="00AF032C" w:rsidRPr="004122B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на 10-30% ниже оклада директора</w:t>
            </w:r>
          </w:p>
        </w:tc>
      </w:tr>
      <w:tr w:rsidR="00AF032C" w:rsidRPr="00082F52" w:rsidTr="006D0D3A">
        <w:trPr>
          <w:trHeight w:val="929"/>
          <w:jc w:val="center"/>
        </w:trPr>
        <w:tc>
          <w:tcPr>
            <w:tcW w:w="528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AF032C" w:rsidRPr="004122BC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(заведующего)</w:t>
            </w:r>
          </w:p>
        </w:tc>
        <w:tc>
          <w:tcPr>
            <w:tcW w:w="2177" w:type="dxa"/>
          </w:tcPr>
          <w:p w:rsidR="00AF032C" w:rsidRPr="004122B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на 10-30% ниже оклада директора</w:t>
            </w:r>
          </w:p>
        </w:tc>
      </w:tr>
      <w:tr w:rsidR="00AF032C" w:rsidRPr="00082F52" w:rsidTr="006D0D3A">
        <w:trPr>
          <w:trHeight w:val="688"/>
          <w:jc w:val="center"/>
        </w:trPr>
        <w:tc>
          <w:tcPr>
            <w:tcW w:w="528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354" w:type="dxa"/>
          </w:tcPr>
          <w:p w:rsidR="00AF032C" w:rsidRPr="004122BC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Главный бухгалтер</w:t>
            </w:r>
          </w:p>
        </w:tc>
        <w:tc>
          <w:tcPr>
            <w:tcW w:w="2177" w:type="dxa"/>
          </w:tcPr>
          <w:p w:rsidR="00AF032C" w:rsidRPr="004122B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на 10-30% ниже оклада директора</w:t>
            </w:r>
          </w:p>
        </w:tc>
      </w:tr>
      <w:tr w:rsidR="00AF032C" w:rsidRPr="00C24DD2" w:rsidTr="006D0D3A">
        <w:trPr>
          <w:trHeight w:val="384"/>
          <w:jc w:val="center"/>
        </w:trPr>
        <w:tc>
          <w:tcPr>
            <w:tcW w:w="528" w:type="dxa"/>
            <w:vMerge w:val="restart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89" w:type="dxa"/>
            <w:vMerge w:val="restart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должности служащих третьего уровня</w:t>
            </w:r>
          </w:p>
        </w:tc>
        <w:tc>
          <w:tcPr>
            <w:tcW w:w="2197" w:type="dxa"/>
            <w:vMerge w:val="restart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354" w:type="dxa"/>
          </w:tcPr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7" w:type="dxa"/>
            <w:vMerge w:val="restart"/>
          </w:tcPr>
          <w:p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2C" w:rsidRDefault="00F05F3A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6867</w:t>
            </w:r>
          </w:p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C24DD2" w:rsidTr="006D0D3A">
        <w:trPr>
          <w:trHeight w:val="534"/>
          <w:jc w:val="center"/>
        </w:trPr>
        <w:tc>
          <w:tcPr>
            <w:tcW w:w="528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Техник-программист</w:t>
            </w:r>
          </w:p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C24DD2" w:rsidTr="006D0D3A">
        <w:trPr>
          <w:trHeight w:val="403"/>
          <w:jc w:val="center"/>
        </w:trPr>
        <w:tc>
          <w:tcPr>
            <w:tcW w:w="528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Специалист по кадрам</w:t>
            </w:r>
          </w:p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:rsidTr="006D0D3A">
        <w:trPr>
          <w:trHeight w:val="830"/>
          <w:jc w:val="center"/>
        </w:trPr>
        <w:tc>
          <w:tcPr>
            <w:tcW w:w="528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Специалист по охране труда</w:t>
            </w:r>
          </w:p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F46CBB" w:rsidTr="006D0D3A">
        <w:trPr>
          <w:trHeight w:val="712"/>
          <w:jc w:val="center"/>
        </w:trPr>
        <w:tc>
          <w:tcPr>
            <w:tcW w:w="528" w:type="dxa"/>
            <w:vMerge w:val="restart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89" w:type="dxa"/>
            <w:vMerge w:val="restart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должности служащих второго уровня</w:t>
            </w:r>
          </w:p>
        </w:tc>
        <w:tc>
          <w:tcPr>
            <w:tcW w:w="2197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354" w:type="dxa"/>
          </w:tcPr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Лаборант</w:t>
            </w:r>
          </w:p>
        </w:tc>
        <w:tc>
          <w:tcPr>
            <w:tcW w:w="2177" w:type="dxa"/>
          </w:tcPr>
          <w:p w:rsidR="00AF032C" w:rsidRPr="00C24DD2" w:rsidRDefault="00F05F3A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6524</w:t>
            </w:r>
          </w:p>
        </w:tc>
      </w:tr>
      <w:tr w:rsidR="00AF032C" w:rsidRPr="00F46CBB" w:rsidTr="006D0D3A">
        <w:trPr>
          <w:trHeight w:val="725"/>
          <w:jc w:val="center"/>
        </w:trPr>
        <w:tc>
          <w:tcPr>
            <w:tcW w:w="528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 w:val="restart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354" w:type="dxa"/>
          </w:tcPr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Заведующий хозяйством</w:t>
            </w:r>
          </w:p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7" w:type="dxa"/>
            <w:vMerge w:val="restart"/>
          </w:tcPr>
          <w:p w:rsidR="00AF032C" w:rsidRPr="00C24DD2" w:rsidRDefault="00F05F3A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6649</w:t>
            </w:r>
          </w:p>
        </w:tc>
      </w:tr>
      <w:tr w:rsidR="00AF032C" w:rsidRPr="00F46CBB" w:rsidTr="006D0D3A">
        <w:trPr>
          <w:trHeight w:val="465"/>
          <w:jc w:val="center"/>
        </w:trPr>
        <w:tc>
          <w:tcPr>
            <w:tcW w:w="528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AF032C" w:rsidRPr="00C24DD2" w:rsidRDefault="00AF032C" w:rsidP="007244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Заведующий складом</w:t>
            </w:r>
          </w:p>
        </w:tc>
        <w:tc>
          <w:tcPr>
            <w:tcW w:w="217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F46CBB" w:rsidTr="006D0D3A">
        <w:trPr>
          <w:trHeight w:val="732"/>
          <w:jc w:val="center"/>
        </w:trPr>
        <w:tc>
          <w:tcPr>
            <w:tcW w:w="528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Заведующий столовой</w:t>
            </w:r>
          </w:p>
        </w:tc>
        <w:tc>
          <w:tcPr>
            <w:tcW w:w="2177" w:type="dxa"/>
          </w:tcPr>
          <w:p w:rsidR="00AF032C" w:rsidRPr="00C24DD2" w:rsidRDefault="00F05F3A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6668</w:t>
            </w:r>
          </w:p>
        </w:tc>
      </w:tr>
      <w:tr w:rsidR="00AF032C" w:rsidRPr="00F46CBB" w:rsidTr="006D0D3A">
        <w:trPr>
          <w:trHeight w:val="698"/>
          <w:jc w:val="center"/>
        </w:trPr>
        <w:tc>
          <w:tcPr>
            <w:tcW w:w="528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89" w:type="dxa"/>
          </w:tcPr>
          <w:p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Общеотраслевые должности служащих </w:t>
            </w:r>
            <w:r>
              <w:rPr>
                <w:rFonts w:ascii="Times New Roman" w:hAnsi="Times New Roman"/>
                <w:sz w:val="24"/>
                <w:szCs w:val="24"/>
              </w:rPr>
              <w:t>первого</w:t>
            </w: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уровня</w:t>
            </w:r>
          </w:p>
          <w:p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354" w:type="dxa"/>
          </w:tcPr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Делопроизводитель</w:t>
            </w:r>
          </w:p>
        </w:tc>
        <w:tc>
          <w:tcPr>
            <w:tcW w:w="2177" w:type="dxa"/>
          </w:tcPr>
          <w:p w:rsidR="00AF032C" w:rsidRPr="00C24DD2" w:rsidRDefault="00F05F3A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4311</w:t>
            </w:r>
          </w:p>
        </w:tc>
      </w:tr>
      <w:tr w:rsidR="00AF032C" w:rsidRPr="00F46CBB" w:rsidTr="006D0D3A">
        <w:trPr>
          <w:trHeight w:val="276"/>
          <w:jc w:val="center"/>
        </w:trPr>
        <w:tc>
          <w:tcPr>
            <w:tcW w:w="528" w:type="dxa"/>
          </w:tcPr>
          <w:p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89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97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54" w:type="dxa"/>
          </w:tcPr>
          <w:p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77" w:type="dxa"/>
          </w:tcPr>
          <w:p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F032C" w:rsidRPr="00F46CBB" w:rsidTr="006D0D3A">
        <w:trPr>
          <w:jc w:val="center"/>
        </w:trPr>
        <w:tc>
          <w:tcPr>
            <w:tcW w:w="9345" w:type="dxa"/>
            <w:gridSpan w:val="5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Профессиональные квалификационные группы общеотраслевых профессий рабочих (утверждены Приказом </w:t>
            </w:r>
            <w:proofErr w:type="spellStart"/>
            <w:r w:rsidRPr="00C24DD2">
              <w:rPr>
                <w:rFonts w:ascii="Times New Roman" w:hAnsi="Times New Roman"/>
                <w:sz w:val="24"/>
                <w:szCs w:val="24"/>
              </w:rPr>
              <w:t>Минздравсоцразвития</w:t>
            </w:r>
            <w:proofErr w:type="spellEnd"/>
            <w:r w:rsidRPr="00C24DD2">
              <w:rPr>
                <w:rFonts w:ascii="Times New Roman" w:hAnsi="Times New Roman"/>
                <w:sz w:val="24"/>
                <w:szCs w:val="24"/>
              </w:rPr>
              <w:t xml:space="preserve"> России от 29 мая 2008 г. № 248-н)</w:t>
            </w:r>
          </w:p>
        </w:tc>
      </w:tr>
      <w:tr w:rsidR="00AF032C" w:rsidRPr="00F46CBB" w:rsidTr="006D0D3A">
        <w:trPr>
          <w:jc w:val="center"/>
        </w:trPr>
        <w:tc>
          <w:tcPr>
            <w:tcW w:w="528" w:type="dxa"/>
            <w:vMerge w:val="restart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89" w:type="dxa"/>
            <w:vMerge w:val="restart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первого уровня</w:t>
            </w:r>
          </w:p>
        </w:tc>
        <w:tc>
          <w:tcPr>
            <w:tcW w:w="2197" w:type="dxa"/>
            <w:vMerge w:val="restart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354" w:type="dxa"/>
          </w:tcPr>
          <w:p w:rsidR="00AF032C" w:rsidRPr="00C24DD2" w:rsidRDefault="00AF032C" w:rsidP="00724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Кастелянша</w:t>
            </w:r>
          </w:p>
        </w:tc>
        <w:tc>
          <w:tcPr>
            <w:tcW w:w="2177" w:type="dxa"/>
            <w:vMerge w:val="restart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2C" w:rsidRPr="00C24DD2" w:rsidRDefault="008C058B" w:rsidP="00F05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05F3A">
              <w:rPr>
                <w:rFonts w:ascii="Times New Roman" w:hAnsi="Times New Roman"/>
                <w:sz w:val="24"/>
                <w:szCs w:val="24"/>
              </w:rPr>
              <w:t>604</w:t>
            </w:r>
          </w:p>
        </w:tc>
      </w:tr>
      <w:tr w:rsidR="00AF032C" w:rsidRPr="00082F52" w:rsidTr="006D0D3A">
        <w:trPr>
          <w:jc w:val="center"/>
        </w:trPr>
        <w:tc>
          <w:tcPr>
            <w:tcW w:w="528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AF032C" w:rsidRPr="00C24DD2" w:rsidRDefault="00AF032C" w:rsidP="00724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Гардеробщик</w:t>
            </w:r>
          </w:p>
        </w:tc>
        <w:tc>
          <w:tcPr>
            <w:tcW w:w="217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:rsidTr="006D0D3A">
        <w:trPr>
          <w:jc w:val="center"/>
        </w:trPr>
        <w:tc>
          <w:tcPr>
            <w:tcW w:w="528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AF032C" w:rsidRPr="00C24DD2" w:rsidRDefault="00AF032C" w:rsidP="00724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</w:tc>
        <w:tc>
          <w:tcPr>
            <w:tcW w:w="217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:rsidTr="006D0D3A">
        <w:trPr>
          <w:jc w:val="center"/>
        </w:trPr>
        <w:tc>
          <w:tcPr>
            <w:tcW w:w="528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Сторож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(вахтер)</w:t>
            </w:r>
          </w:p>
        </w:tc>
        <w:tc>
          <w:tcPr>
            <w:tcW w:w="217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032C" w:rsidRPr="00082F52" w:rsidTr="006D0D3A">
        <w:trPr>
          <w:jc w:val="center"/>
        </w:trPr>
        <w:tc>
          <w:tcPr>
            <w:tcW w:w="528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</w:t>
            </w:r>
          </w:p>
        </w:tc>
        <w:tc>
          <w:tcPr>
            <w:tcW w:w="217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032C" w:rsidRPr="00082F52" w:rsidTr="006D0D3A">
        <w:trPr>
          <w:jc w:val="center"/>
        </w:trPr>
        <w:tc>
          <w:tcPr>
            <w:tcW w:w="528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Грузчик</w:t>
            </w:r>
          </w:p>
        </w:tc>
        <w:tc>
          <w:tcPr>
            <w:tcW w:w="217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:rsidTr="006D0D3A">
        <w:trPr>
          <w:jc w:val="center"/>
        </w:trPr>
        <w:tc>
          <w:tcPr>
            <w:tcW w:w="528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  <w:tc>
          <w:tcPr>
            <w:tcW w:w="217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:rsidTr="006D0D3A">
        <w:trPr>
          <w:jc w:val="center"/>
        </w:trPr>
        <w:tc>
          <w:tcPr>
            <w:tcW w:w="528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Подсобный рабочий</w:t>
            </w:r>
          </w:p>
        </w:tc>
        <w:tc>
          <w:tcPr>
            <w:tcW w:w="217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:rsidTr="006D0D3A">
        <w:trPr>
          <w:jc w:val="center"/>
        </w:trPr>
        <w:tc>
          <w:tcPr>
            <w:tcW w:w="528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Рабочий по комплексному обслуживанию и ремонту зданий</w:t>
            </w:r>
          </w:p>
        </w:tc>
        <w:tc>
          <w:tcPr>
            <w:tcW w:w="217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:rsidTr="006D0D3A">
        <w:trPr>
          <w:jc w:val="center"/>
        </w:trPr>
        <w:tc>
          <w:tcPr>
            <w:tcW w:w="528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217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:rsidTr="006D0D3A">
        <w:trPr>
          <w:jc w:val="center"/>
        </w:trPr>
        <w:tc>
          <w:tcPr>
            <w:tcW w:w="528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Машинист по стирке и ремонту спецодежды (белья) </w:t>
            </w:r>
          </w:p>
        </w:tc>
        <w:tc>
          <w:tcPr>
            <w:tcW w:w="2177" w:type="dxa"/>
            <w:vMerge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:rsidTr="006D0D3A">
        <w:trPr>
          <w:jc w:val="center"/>
        </w:trPr>
        <w:tc>
          <w:tcPr>
            <w:tcW w:w="528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89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второго уровня</w:t>
            </w:r>
          </w:p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354" w:type="dxa"/>
          </w:tcPr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Водитель</w:t>
            </w:r>
          </w:p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7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2C" w:rsidRPr="00C24DD2" w:rsidRDefault="008C058B" w:rsidP="00F05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05F3A">
              <w:rPr>
                <w:rFonts w:ascii="Times New Roman" w:hAnsi="Times New Roman"/>
                <w:sz w:val="24"/>
                <w:szCs w:val="24"/>
              </w:rPr>
              <w:t>660</w:t>
            </w:r>
          </w:p>
        </w:tc>
      </w:tr>
      <w:tr w:rsidR="00AF032C" w:rsidRPr="00082F52" w:rsidTr="006D0D3A">
        <w:trPr>
          <w:jc w:val="center"/>
        </w:trPr>
        <w:tc>
          <w:tcPr>
            <w:tcW w:w="9345" w:type="dxa"/>
            <w:gridSpan w:val="5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Профессиональные квалификационные группы должностей работников культуры, искусства и кинематографии </w:t>
            </w:r>
            <w:r w:rsidRPr="00C24DD2">
              <w:rPr>
                <w:rFonts w:ascii="Times New Roman" w:hAnsi="Times New Roman"/>
                <w:sz w:val="24"/>
                <w:szCs w:val="24"/>
              </w:rPr>
              <w:t xml:space="preserve">(утверждены Приказом </w:t>
            </w:r>
            <w:proofErr w:type="spellStart"/>
            <w:r w:rsidRPr="00C24DD2">
              <w:rPr>
                <w:rFonts w:ascii="Times New Roman" w:hAnsi="Times New Roman"/>
                <w:sz w:val="24"/>
                <w:szCs w:val="24"/>
              </w:rPr>
              <w:t>Минздравсоцразвития</w:t>
            </w:r>
            <w:proofErr w:type="spellEnd"/>
            <w:r w:rsidRPr="00C24DD2">
              <w:rPr>
                <w:rFonts w:ascii="Times New Roman" w:hAnsi="Times New Roman"/>
                <w:sz w:val="24"/>
                <w:szCs w:val="24"/>
              </w:rPr>
              <w:t xml:space="preserve"> России </w:t>
            </w:r>
          </w:p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от 31 августа 2007 г. № 570)</w:t>
            </w:r>
          </w:p>
        </w:tc>
      </w:tr>
      <w:tr w:rsidR="00AF032C" w:rsidRPr="00082F52" w:rsidTr="006D0D3A">
        <w:trPr>
          <w:jc w:val="center"/>
        </w:trPr>
        <w:tc>
          <w:tcPr>
            <w:tcW w:w="528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89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Должности работников культуры, искусства и кинематографии</w:t>
            </w:r>
          </w:p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ведущее звено</w:t>
            </w:r>
          </w:p>
        </w:tc>
        <w:tc>
          <w:tcPr>
            <w:tcW w:w="2354" w:type="dxa"/>
          </w:tcPr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Библиотекарь</w:t>
            </w:r>
          </w:p>
        </w:tc>
        <w:tc>
          <w:tcPr>
            <w:tcW w:w="2177" w:type="dxa"/>
          </w:tcPr>
          <w:p w:rsidR="00AF032C" w:rsidRPr="00C24DD2" w:rsidRDefault="00F05F3A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5773</w:t>
            </w:r>
          </w:p>
        </w:tc>
      </w:tr>
      <w:tr w:rsidR="00AF032C" w:rsidRPr="00082F52" w:rsidTr="006D0D3A">
        <w:trPr>
          <w:jc w:val="center"/>
        </w:trPr>
        <w:tc>
          <w:tcPr>
            <w:tcW w:w="9345" w:type="dxa"/>
            <w:gridSpan w:val="5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Профессиональные квалификационные группы должностей медицинских и фармацевтических работников (утверждены Приказом </w:t>
            </w:r>
            <w:proofErr w:type="spellStart"/>
            <w:r w:rsidRPr="00C24DD2">
              <w:rPr>
                <w:rFonts w:ascii="Times New Roman" w:hAnsi="Times New Roman"/>
                <w:sz w:val="24"/>
                <w:szCs w:val="24"/>
              </w:rPr>
              <w:t>Минздравсоцразвития</w:t>
            </w:r>
            <w:proofErr w:type="spellEnd"/>
            <w:r w:rsidRPr="00C24DD2">
              <w:rPr>
                <w:rFonts w:ascii="Times New Roman" w:hAnsi="Times New Roman"/>
                <w:sz w:val="24"/>
                <w:szCs w:val="24"/>
              </w:rPr>
              <w:t xml:space="preserve"> России от 6 августа 2007 г. № 526)</w:t>
            </w:r>
          </w:p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:rsidTr="006D0D3A">
        <w:trPr>
          <w:jc w:val="center"/>
        </w:trPr>
        <w:tc>
          <w:tcPr>
            <w:tcW w:w="528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89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Средний медицинский и фармацевтический персонал</w:t>
            </w:r>
          </w:p>
        </w:tc>
        <w:tc>
          <w:tcPr>
            <w:tcW w:w="2197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354" w:type="dxa"/>
          </w:tcPr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Медицинская сестра</w:t>
            </w:r>
          </w:p>
        </w:tc>
        <w:tc>
          <w:tcPr>
            <w:tcW w:w="2177" w:type="dxa"/>
          </w:tcPr>
          <w:p w:rsidR="00AF032C" w:rsidRPr="00C24DD2" w:rsidRDefault="008C058B" w:rsidP="00F05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05F3A"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</w:tr>
      <w:tr w:rsidR="00AF032C" w:rsidRPr="00082F52" w:rsidTr="006D0D3A">
        <w:trPr>
          <w:jc w:val="center"/>
        </w:trPr>
        <w:tc>
          <w:tcPr>
            <w:tcW w:w="9345" w:type="dxa"/>
            <w:gridSpan w:val="5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Должность, не включенная в профессионально - квалификационные группы </w:t>
            </w:r>
          </w:p>
        </w:tc>
      </w:tr>
      <w:tr w:rsidR="00AF032C" w:rsidRPr="00082F52" w:rsidTr="006D0D3A">
        <w:trPr>
          <w:jc w:val="center"/>
        </w:trPr>
        <w:tc>
          <w:tcPr>
            <w:tcW w:w="528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97" w:type="dxa"/>
          </w:tcPr>
          <w:p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54" w:type="dxa"/>
          </w:tcPr>
          <w:p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Помощник повара</w:t>
            </w:r>
          </w:p>
        </w:tc>
        <w:tc>
          <w:tcPr>
            <w:tcW w:w="2177" w:type="dxa"/>
          </w:tcPr>
          <w:p w:rsidR="00AF032C" w:rsidRPr="00C24DD2" w:rsidRDefault="00F05F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5533</w:t>
            </w:r>
          </w:p>
        </w:tc>
      </w:tr>
    </w:tbl>
    <w:p w:rsidR="009D07C8" w:rsidRDefault="009D07C8"/>
    <w:sectPr w:rsidR="009D07C8" w:rsidSect="006D0D3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94"/>
    <w:rsid w:val="002C7694"/>
    <w:rsid w:val="00551A67"/>
    <w:rsid w:val="005A6547"/>
    <w:rsid w:val="006D0D3A"/>
    <w:rsid w:val="008C058B"/>
    <w:rsid w:val="009D07C8"/>
    <w:rsid w:val="00AF032C"/>
    <w:rsid w:val="00CA18C1"/>
    <w:rsid w:val="00F0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5CD33"/>
  <w15:chartTrackingRefBased/>
  <w15:docId w15:val="{7E5D4D8E-95BA-4C14-84DD-498AA9AE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32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F032C"/>
    <w:pPr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511</Words>
  <Characters>2915</Characters>
  <Application>Microsoft Office Word</Application>
  <DocSecurity>0</DocSecurity>
  <Lines>24</Lines>
  <Paragraphs>6</Paragraphs>
  <ScaleCrop>false</ScaleCrop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2021-05-18T01:25:00Z</dcterms:created>
  <dcterms:modified xsi:type="dcterms:W3CDTF">2021-12-03T01:10:00Z</dcterms:modified>
</cp:coreProperties>
</file>